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761" w:rsidRDefault="003B1761" w:rsidP="003B1761">
      <w:pPr>
        <w:pStyle w:val="ConsPlusNormal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ПРОЕКТ</w:t>
      </w:r>
    </w:p>
    <w:p w:rsidR="003B1761" w:rsidRDefault="003B1761" w:rsidP="003B1761">
      <w:pPr>
        <w:pStyle w:val="ConsPlusNormal"/>
        <w:widowControl/>
        <w:spacing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B1761" w:rsidRPr="002D4780" w:rsidRDefault="003B1761" w:rsidP="003B176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D4780">
        <w:rPr>
          <w:rFonts w:ascii="Times New Roman" w:hAnsi="Times New Roman" w:cs="Times New Roman"/>
          <w:sz w:val="28"/>
          <w:szCs w:val="28"/>
        </w:rPr>
        <w:t>ПАСПОРТ</w:t>
      </w:r>
    </w:p>
    <w:p w:rsidR="003B1761" w:rsidRPr="002D4780" w:rsidRDefault="003B1761" w:rsidP="003B176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D4780"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>Развитие муниципальной службы</w:t>
      </w:r>
    </w:p>
    <w:p w:rsidR="003B1761" w:rsidRDefault="003B1761" w:rsidP="003B176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D4780">
        <w:rPr>
          <w:rFonts w:ascii="Times New Roman" w:hAnsi="Times New Roman" w:cs="Times New Roman"/>
          <w:sz w:val="28"/>
          <w:szCs w:val="28"/>
        </w:rPr>
        <w:t xml:space="preserve"> в Катав-Ивановском муниципальном районе»</w:t>
      </w:r>
    </w:p>
    <w:p w:rsidR="003B1761" w:rsidRDefault="003B1761" w:rsidP="003B1761">
      <w:pPr>
        <w:pStyle w:val="ConsPlusNormal"/>
        <w:ind w:firstLine="0"/>
        <w:jc w:val="both"/>
      </w:pPr>
    </w:p>
    <w:p w:rsidR="003B1761" w:rsidRPr="000A4371" w:rsidRDefault="003B1761" w:rsidP="003B1761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0A4371">
        <w:rPr>
          <w:rFonts w:ascii="Times New Roman" w:hAnsi="Times New Roman" w:cs="Times New Roman"/>
          <w:sz w:val="26"/>
          <w:szCs w:val="26"/>
        </w:rPr>
        <w:t>1. Основные положения</w:t>
      </w:r>
    </w:p>
    <w:p w:rsidR="003B1761" w:rsidRPr="002D4780" w:rsidRDefault="003B1761" w:rsidP="003B176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4"/>
        <w:gridCol w:w="3515"/>
        <w:gridCol w:w="3547"/>
      </w:tblGrid>
      <w:tr w:rsidR="003B1761" w:rsidRPr="00BE34E3" w:rsidTr="00B80D8B">
        <w:tc>
          <w:tcPr>
            <w:tcW w:w="3394" w:type="dxa"/>
          </w:tcPr>
          <w:p w:rsidR="003B1761" w:rsidRPr="00BE34E3" w:rsidRDefault="003B1761" w:rsidP="00B80D8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6075">
              <w:rPr>
                <w:rFonts w:ascii="Times New Roman" w:hAnsi="Times New Roman" w:cs="Times New Roman"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7062" w:type="dxa"/>
            <w:gridSpan w:val="2"/>
          </w:tcPr>
          <w:p w:rsidR="003B1761" w:rsidRPr="00BE34E3" w:rsidRDefault="003B1761" w:rsidP="00B80D8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Чертухина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Галина Вадимовна, Первый заместитель Главы Катав-Ивановского муниципального района – руководитель аппарата Администрации </w:t>
            </w:r>
          </w:p>
        </w:tc>
      </w:tr>
      <w:tr w:rsidR="003B1761" w:rsidRPr="00BE34E3" w:rsidTr="00B80D8B">
        <w:tc>
          <w:tcPr>
            <w:tcW w:w="3394" w:type="dxa"/>
          </w:tcPr>
          <w:p w:rsidR="003B1761" w:rsidRPr="00BE34E3" w:rsidRDefault="003B1761" w:rsidP="00B80D8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E34E3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7062" w:type="dxa"/>
            <w:gridSpan w:val="2"/>
          </w:tcPr>
          <w:p w:rsidR="003B1761" w:rsidRPr="00BE34E3" w:rsidRDefault="003B1761" w:rsidP="00B80D8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Катав-Ивановского муниципального района </w:t>
            </w:r>
            <w:r w:rsidRPr="00BE34E3">
              <w:rPr>
                <w:rFonts w:ascii="Times New Roman" w:hAnsi="Times New Roman" w:cs="Times New Roman"/>
                <w:sz w:val="26"/>
                <w:szCs w:val="26"/>
              </w:rPr>
              <w:t xml:space="preserve">(далее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 Юридический отдел</w:t>
            </w:r>
            <w:r w:rsidRPr="00BE34E3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</w:tc>
      </w:tr>
      <w:tr w:rsidR="003B1761" w:rsidRPr="00BE34E3" w:rsidTr="00B80D8B">
        <w:trPr>
          <w:trHeight w:val="2060"/>
        </w:trPr>
        <w:tc>
          <w:tcPr>
            <w:tcW w:w="3394" w:type="dxa"/>
          </w:tcPr>
          <w:p w:rsidR="003B1761" w:rsidRPr="00BE34E3" w:rsidRDefault="003B1761" w:rsidP="00B80D8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E34E3">
              <w:rPr>
                <w:rFonts w:ascii="Times New Roman" w:hAnsi="Times New Roman" w:cs="Times New Roman"/>
                <w:sz w:val="26"/>
                <w:szCs w:val="26"/>
              </w:rPr>
              <w:t>Соисполнитель программы</w:t>
            </w:r>
          </w:p>
        </w:tc>
        <w:tc>
          <w:tcPr>
            <w:tcW w:w="7062" w:type="dxa"/>
            <w:gridSpan w:val="2"/>
          </w:tcPr>
          <w:p w:rsidR="003B1761" w:rsidRPr="00BE34E3" w:rsidRDefault="003B1761" w:rsidP="00B80D8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Органы местного самоуправления муниципальных образований Катав-Ивановского муниципального района, отраслевые (функциональные органы) Администрации Катав-Ивановского муниципального района</w:t>
            </w:r>
          </w:p>
        </w:tc>
      </w:tr>
      <w:tr w:rsidR="003B1761" w:rsidRPr="00BE34E3" w:rsidTr="00B80D8B">
        <w:tc>
          <w:tcPr>
            <w:tcW w:w="3394" w:type="dxa"/>
          </w:tcPr>
          <w:p w:rsidR="003B1761" w:rsidRPr="00BE34E3" w:rsidRDefault="003B1761" w:rsidP="00B80D8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7062" w:type="dxa"/>
            <w:gridSpan w:val="2"/>
          </w:tcPr>
          <w:p w:rsidR="003B1761" w:rsidRPr="00BE34E3" w:rsidRDefault="003B1761" w:rsidP="00B80D8B">
            <w:pPr>
              <w:pStyle w:val="ConsPlusNormal"/>
              <w:widowControl/>
              <w:spacing w:after="240"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2025-2027 г.г.</w:t>
            </w:r>
          </w:p>
        </w:tc>
      </w:tr>
      <w:tr w:rsidR="003B1761" w:rsidRPr="00BE34E3" w:rsidTr="00B80D8B">
        <w:tc>
          <w:tcPr>
            <w:tcW w:w="3394" w:type="dxa"/>
          </w:tcPr>
          <w:p w:rsidR="003B1761" w:rsidRDefault="003B1761" w:rsidP="00B80D8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Цели/задачи</w:t>
            </w:r>
          </w:p>
          <w:p w:rsidR="003B1761" w:rsidRDefault="003B1761" w:rsidP="00B80D8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3515" w:type="dxa"/>
          </w:tcPr>
          <w:p w:rsidR="003B1761" w:rsidRDefault="003B1761" w:rsidP="00B80D8B">
            <w:pPr>
              <w:pStyle w:val="ConsPlusNormal"/>
              <w:widowControl/>
              <w:spacing w:after="240"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Цель:</w:t>
            </w:r>
            <w:r w:rsidRPr="00BE34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эффективного развития и совершенствования муниципальной службы в Катав-Ивановском районе</w:t>
            </w:r>
          </w:p>
        </w:tc>
        <w:tc>
          <w:tcPr>
            <w:tcW w:w="3547" w:type="dxa"/>
          </w:tcPr>
          <w:p w:rsidR="003B1761" w:rsidRPr="00BE34E3" w:rsidRDefault="003B1761" w:rsidP="00B80D8B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Задача 1</w:t>
            </w:r>
            <w:r w:rsidRPr="00F26075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r>
              <w:rPr>
                <w:rFonts w:ascii="Times New Roman" w:hAnsi="Times New Roman"/>
                <w:sz w:val="26"/>
                <w:szCs w:val="26"/>
              </w:rPr>
              <w:t>Формирование высококвалифицированного кадрового состава муниципальных служащих, обеспечивающего эффективность муниципального управления путем совершенствования системы дополнительного профессионального образования (повышение квалификации) муниципальных служащих.</w:t>
            </w:r>
          </w:p>
          <w:p w:rsidR="003B1761" w:rsidRPr="00BE34E3" w:rsidRDefault="003B1761" w:rsidP="00B80D8B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3B1761" w:rsidRDefault="003B1761" w:rsidP="00B80D8B">
            <w:pPr>
              <w:pStyle w:val="ConsPlusNormal"/>
              <w:widowControl/>
              <w:spacing w:after="240"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6075">
              <w:rPr>
                <w:rFonts w:ascii="Times New Roman" w:hAnsi="Times New Roman" w:cs="Times New Roman"/>
                <w:sz w:val="26"/>
                <w:szCs w:val="26"/>
              </w:rPr>
              <w:t>Задача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  <w:r w:rsidRPr="00F26075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методическими материалами по вопросам организации и прохождения муниципальной службы в муниципальных образованиях Катав-Ивановского муниципального района.</w:t>
            </w:r>
          </w:p>
          <w:p w:rsidR="003B1761" w:rsidRDefault="003B1761" w:rsidP="00B80D8B">
            <w:pPr>
              <w:pStyle w:val="ConsPlusNormal"/>
              <w:widowControl/>
              <w:spacing w:after="240"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Задача 3: Обеспечение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полноты нормативной базы муниципальных образований Катав-Ивановского муниципального района по вопросам муниципальной службы.</w:t>
            </w:r>
          </w:p>
          <w:p w:rsidR="003B1761" w:rsidRDefault="003B1761" w:rsidP="00B80D8B">
            <w:pPr>
              <w:pStyle w:val="ConsPlusNormal"/>
              <w:widowControl/>
              <w:spacing w:after="240"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Задача 4: Повышение эффективности и результативности муниципальной службы. </w:t>
            </w:r>
          </w:p>
        </w:tc>
      </w:tr>
      <w:tr w:rsidR="003B1761" w:rsidRPr="00BE34E3" w:rsidTr="00B80D8B">
        <w:tc>
          <w:tcPr>
            <w:tcW w:w="3394" w:type="dxa"/>
          </w:tcPr>
          <w:p w:rsidR="003B1761" w:rsidRDefault="003B1761" w:rsidP="00B80D8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Подпрограммы (при наличии)</w:t>
            </w:r>
          </w:p>
        </w:tc>
        <w:tc>
          <w:tcPr>
            <w:tcW w:w="7062" w:type="dxa"/>
            <w:gridSpan w:val="2"/>
          </w:tcPr>
          <w:p w:rsidR="003B1761" w:rsidRDefault="003B1761" w:rsidP="00B80D8B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имеет подпрограмм</w:t>
            </w:r>
          </w:p>
        </w:tc>
      </w:tr>
      <w:tr w:rsidR="003B1761" w:rsidRPr="00BE34E3" w:rsidTr="00B80D8B">
        <w:tc>
          <w:tcPr>
            <w:tcW w:w="3394" w:type="dxa"/>
          </w:tcPr>
          <w:p w:rsidR="003B1761" w:rsidRPr="00BE34E3" w:rsidRDefault="003B1761" w:rsidP="00D9399A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351D">
              <w:rPr>
                <w:rFonts w:ascii="Times New Roman" w:hAnsi="Times New Roman" w:cs="Times New Roman"/>
                <w:sz w:val="26"/>
                <w:szCs w:val="26"/>
              </w:rPr>
              <w:t xml:space="preserve">Объемы финансового обеспечения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за весь период реализации (</w:t>
            </w:r>
            <w:r w:rsidRPr="0089351D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D9399A">
              <w:rPr>
                <w:rFonts w:ascii="Times New Roman" w:hAnsi="Times New Roman" w:cs="Times New Roman"/>
                <w:sz w:val="26"/>
                <w:szCs w:val="26"/>
              </w:rPr>
              <w:t>лей</w:t>
            </w:r>
            <w:r w:rsidRPr="0089351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7062" w:type="dxa"/>
            <w:gridSpan w:val="2"/>
          </w:tcPr>
          <w:p w:rsidR="00D9399A" w:rsidRDefault="00532CB2" w:rsidP="00D9399A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3B1761" w:rsidRPr="00BE34E3" w:rsidRDefault="0005527F" w:rsidP="00D9399A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bookmarkStart w:id="0" w:name="_GoBack"/>
            <w:bookmarkEnd w:id="0"/>
            <w:r w:rsidR="00532CB2">
              <w:rPr>
                <w:rFonts w:ascii="Times New Roman" w:hAnsi="Times New Roman"/>
                <w:sz w:val="26"/>
                <w:szCs w:val="26"/>
              </w:rPr>
              <w:t>50 000,00 рублей</w:t>
            </w:r>
          </w:p>
        </w:tc>
      </w:tr>
      <w:tr w:rsidR="003B1761" w:rsidRPr="00BE34E3" w:rsidTr="00B80D8B">
        <w:tc>
          <w:tcPr>
            <w:tcW w:w="3394" w:type="dxa"/>
          </w:tcPr>
          <w:p w:rsidR="003B1761" w:rsidRPr="0089351D" w:rsidRDefault="003B1761" w:rsidP="00B80D8B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9351D">
              <w:rPr>
                <w:rFonts w:ascii="Times New Roman" w:hAnsi="Times New Roman" w:cs="Times New Roman"/>
                <w:sz w:val="26"/>
                <w:szCs w:val="26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7062" w:type="dxa"/>
            <w:gridSpan w:val="2"/>
          </w:tcPr>
          <w:p w:rsidR="003B1761" w:rsidRDefault="003B1761" w:rsidP="00B80D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</w:tbl>
    <w:p w:rsidR="003B1761" w:rsidRDefault="003B1761" w:rsidP="003B1761">
      <w:pPr>
        <w:pStyle w:val="ConsPlusTitle"/>
        <w:jc w:val="center"/>
        <w:outlineLvl w:val="2"/>
      </w:pPr>
    </w:p>
    <w:p w:rsidR="003B1761" w:rsidRDefault="003B1761" w:rsidP="003B176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B1761" w:rsidRDefault="003B1761" w:rsidP="003B176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B1761" w:rsidRDefault="003B1761" w:rsidP="003B176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B1761" w:rsidRDefault="003B1761" w:rsidP="003B176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B1761" w:rsidRDefault="003B1761" w:rsidP="003B176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B1761" w:rsidRPr="00237502" w:rsidRDefault="003B1761" w:rsidP="003B1761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3B1761" w:rsidRDefault="003B1761" w:rsidP="003B176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B1761" w:rsidRDefault="003B1761" w:rsidP="003B176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B1761" w:rsidRDefault="003B1761" w:rsidP="003B176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B1761" w:rsidRDefault="003B1761" w:rsidP="003B176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B1761" w:rsidRDefault="003B1761" w:rsidP="003B176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B1761" w:rsidRDefault="003B1761" w:rsidP="003B1761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  <w:sectPr w:rsidR="003B1761" w:rsidSect="004B01CB">
          <w:pgSz w:w="11906" w:h="16838"/>
          <w:pgMar w:top="851" w:right="851" w:bottom="568" w:left="1134" w:header="709" w:footer="709" w:gutter="0"/>
          <w:cols w:space="708"/>
          <w:docGrid w:linePitch="360"/>
        </w:sectPr>
      </w:pPr>
    </w:p>
    <w:p w:rsidR="003B1761" w:rsidRDefault="003B1761" w:rsidP="003B1761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B1761" w:rsidRPr="002B3CA8" w:rsidRDefault="003B1761" w:rsidP="003B1761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B3CA8">
        <w:rPr>
          <w:rFonts w:ascii="Times New Roman" w:hAnsi="Times New Roman"/>
          <w:b/>
          <w:color w:val="000000"/>
          <w:sz w:val="28"/>
          <w:szCs w:val="28"/>
        </w:rPr>
        <w:t>2. Показатели муниципальной программы</w:t>
      </w:r>
    </w:p>
    <w:p w:rsidR="003B1761" w:rsidRDefault="003B1761" w:rsidP="003B1761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394"/>
        <w:gridCol w:w="1276"/>
        <w:gridCol w:w="1418"/>
        <w:gridCol w:w="1134"/>
        <w:gridCol w:w="1134"/>
        <w:gridCol w:w="1134"/>
        <w:gridCol w:w="3543"/>
      </w:tblGrid>
      <w:tr w:rsidR="003B1761" w:rsidRPr="002B3CA8" w:rsidTr="00B80D8B">
        <w:tc>
          <w:tcPr>
            <w:tcW w:w="771" w:type="dxa"/>
            <w:vMerge w:val="restart"/>
            <w:vAlign w:val="center"/>
          </w:tcPr>
          <w:p w:rsidR="003B1761" w:rsidRPr="002B3CA8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3CA8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394" w:type="dxa"/>
            <w:vMerge w:val="restart"/>
            <w:vAlign w:val="center"/>
          </w:tcPr>
          <w:p w:rsidR="003B1761" w:rsidRPr="002B3CA8" w:rsidRDefault="003B1761" w:rsidP="00B80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3CA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3B1761" w:rsidRPr="002B3CA8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3CA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8" w:type="dxa"/>
            <w:vMerge w:val="restart"/>
            <w:vAlign w:val="center"/>
          </w:tcPr>
          <w:p w:rsidR="003B1761" w:rsidRPr="002B3CA8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3CA8">
              <w:rPr>
                <w:rFonts w:ascii="Times New Roman" w:hAnsi="Times New Roman" w:cs="Times New Roman"/>
                <w:sz w:val="24"/>
                <w:szCs w:val="24"/>
              </w:rPr>
              <w:t>Базовое значение 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B3CA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3B1761" w:rsidRPr="002B3CA8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A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3543" w:type="dxa"/>
            <w:vMerge w:val="restart"/>
            <w:vAlign w:val="center"/>
          </w:tcPr>
          <w:p w:rsidR="003B1761" w:rsidRPr="002B3CA8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3CA8"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3B1761" w:rsidRPr="002B3CA8" w:rsidTr="00B80D8B">
        <w:tc>
          <w:tcPr>
            <w:tcW w:w="771" w:type="dxa"/>
            <w:vMerge/>
          </w:tcPr>
          <w:p w:rsidR="003B1761" w:rsidRPr="002B3CA8" w:rsidRDefault="003B1761" w:rsidP="00B80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3B1761" w:rsidRPr="002B3CA8" w:rsidRDefault="003B1761" w:rsidP="00B80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B1761" w:rsidRPr="002B3CA8" w:rsidRDefault="003B1761" w:rsidP="00B80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B1761" w:rsidRPr="002B3CA8" w:rsidRDefault="003B1761" w:rsidP="00B80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B1761" w:rsidRPr="002B3CA8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3CA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B3CA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3B1761" w:rsidRPr="002B3CA8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3CA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B3CA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3B1761" w:rsidRPr="002B3CA8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3CA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B3CA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3" w:type="dxa"/>
            <w:vMerge/>
          </w:tcPr>
          <w:p w:rsidR="003B1761" w:rsidRPr="002B3CA8" w:rsidRDefault="003B1761" w:rsidP="00B80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761" w:rsidRPr="002B3CA8" w:rsidTr="00B80D8B">
        <w:tc>
          <w:tcPr>
            <w:tcW w:w="771" w:type="dxa"/>
            <w:vAlign w:val="center"/>
          </w:tcPr>
          <w:p w:rsidR="003B1761" w:rsidRPr="002B3CA8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:rsidR="003B1761" w:rsidRPr="002B3CA8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3B1761" w:rsidRPr="002B3CA8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3B1761" w:rsidRPr="002B3CA8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3B1761" w:rsidRPr="002B3CA8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B1761" w:rsidRPr="002B3CA8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3B1761" w:rsidRPr="002B3CA8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vAlign w:val="center"/>
          </w:tcPr>
          <w:p w:rsidR="003B1761" w:rsidRPr="002B3CA8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B1761" w:rsidRPr="002B3CA8" w:rsidTr="00B80D8B">
        <w:tc>
          <w:tcPr>
            <w:tcW w:w="14804" w:type="dxa"/>
            <w:gridSpan w:val="8"/>
          </w:tcPr>
          <w:p w:rsidR="003B1761" w:rsidRPr="002B3CA8" w:rsidRDefault="003B1761" w:rsidP="00B80D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CA8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 развития и совершенствования  муниципальной службы в Катав-Ивановском районе</w:t>
            </w:r>
          </w:p>
        </w:tc>
      </w:tr>
      <w:tr w:rsidR="003B1761" w:rsidRPr="002B3CA8" w:rsidTr="00B80D8B">
        <w:tc>
          <w:tcPr>
            <w:tcW w:w="14804" w:type="dxa"/>
            <w:gridSpan w:val="8"/>
          </w:tcPr>
          <w:p w:rsidR="003B1761" w:rsidRPr="002B3CA8" w:rsidRDefault="003B1761" w:rsidP="00B80D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 Задача 1. Формирование высококвалифицированного кадрового состава муниципальных служащих, обеспечивающего эффективность муниципального управления путем совершенствования системы дополнительного профессионального образования (повышение квалификации) муниципальных служащих.</w:t>
            </w:r>
          </w:p>
        </w:tc>
      </w:tr>
      <w:tr w:rsidR="003B1761" w:rsidRPr="002B3CA8" w:rsidTr="00B80D8B">
        <w:tc>
          <w:tcPr>
            <w:tcW w:w="771" w:type="dxa"/>
          </w:tcPr>
          <w:p w:rsidR="003B1761" w:rsidRPr="002B3CA8" w:rsidRDefault="003B1761" w:rsidP="00B80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B3C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94" w:type="dxa"/>
          </w:tcPr>
          <w:p w:rsidR="003B1761" w:rsidRPr="00763DB6" w:rsidRDefault="003B1761" w:rsidP="00B80D8B">
            <w:pPr>
              <w:tabs>
                <w:tab w:val="left" w:pos="34"/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муниципальных служащих, прошедших повышение квалификации, в процентах от общего количества муниципальных служащих</w:t>
            </w:r>
          </w:p>
        </w:tc>
        <w:tc>
          <w:tcPr>
            <w:tcW w:w="1276" w:type="dxa"/>
          </w:tcPr>
          <w:p w:rsidR="003B1761" w:rsidRPr="002516C5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418" w:type="dxa"/>
          </w:tcPr>
          <w:p w:rsidR="003B1761" w:rsidRPr="002B769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1134" w:type="dxa"/>
          </w:tcPr>
          <w:p w:rsidR="003B1761" w:rsidRPr="002516C5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134" w:type="dxa"/>
          </w:tcPr>
          <w:p w:rsidR="003B1761" w:rsidRPr="002516C5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134" w:type="dxa"/>
          </w:tcPr>
          <w:p w:rsidR="003B1761" w:rsidRPr="002516C5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3543" w:type="dxa"/>
          </w:tcPr>
          <w:p w:rsidR="003B1761" w:rsidRPr="002B7691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отдел Администрации Катав-Ивановского муниципального района</w:t>
            </w:r>
          </w:p>
        </w:tc>
      </w:tr>
      <w:tr w:rsidR="003B1761" w:rsidRPr="002B3CA8" w:rsidTr="00B80D8B">
        <w:tc>
          <w:tcPr>
            <w:tcW w:w="771" w:type="dxa"/>
          </w:tcPr>
          <w:p w:rsidR="003B1761" w:rsidRDefault="003B1761" w:rsidP="00B80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761" w:rsidRPr="00A70906" w:rsidRDefault="003B1761" w:rsidP="00B80D8B">
            <w:pPr>
              <w:rPr>
                <w:rFonts w:ascii="Times New Roman" w:hAnsi="Times New Roman"/>
              </w:rPr>
            </w:pPr>
          </w:p>
          <w:p w:rsidR="003B1761" w:rsidRPr="00A70906" w:rsidRDefault="003B1761" w:rsidP="00B80D8B">
            <w:r w:rsidRPr="00A70906">
              <w:rPr>
                <w:rFonts w:ascii="Times New Roman" w:hAnsi="Times New Roman"/>
              </w:rPr>
              <w:t>1.1.2</w:t>
            </w:r>
          </w:p>
        </w:tc>
        <w:tc>
          <w:tcPr>
            <w:tcW w:w="4394" w:type="dxa"/>
          </w:tcPr>
          <w:p w:rsidR="003B1761" w:rsidRDefault="003B1761" w:rsidP="00B80D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служащих, прошедших  повышение квалификации (с получением удостоверения государственного образца) за счет средств областного и районного бюджетов</w:t>
            </w:r>
          </w:p>
          <w:p w:rsidR="003B1761" w:rsidRDefault="003B1761" w:rsidP="00B80D8B">
            <w:pPr>
              <w:tabs>
                <w:tab w:val="left" w:pos="34"/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1761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3B176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3B176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3B176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3B176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3" w:type="dxa"/>
          </w:tcPr>
          <w:p w:rsidR="003B1761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отдел Администрации Катав-Ивановского муниципального района</w:t>
            </w:r>
          </w:p>
        </w:tc>
      </w:tr>
      <w:tr w:rsidR="003B1761" w:rsidRPr="002B3CA8" w:rsidTr="00B80D8B">
        <w:tc>
          <w:tcPr>
            <w:tcW w:w="14804" w:type="dxa"/>
            <w:gridSpan w:val="8"/>
          </w:tcPr>
          <w:p w:rsidR="003B1761" w:rsidRPr="008A3F75" w:rsidRDefault="003B1761" w:rsidP="00B80D8B">
            <w:pPr>
              <w:pStyle w:val="ConsPlusNormal"/>
              <w:widowControl/>
              <w:spacing w:after="240"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1.2 </w:t>
            </w:r>
            <w:r w:rsidRPr="00F26075">
              <w:rPr>
                <w:rFonts w:ascii="Times New Roman" w:hAnsi="Times New Roman" w:cs="Times New Roman"/>
                <w:sz w:val="26"/>
                <w:szCs w:val="26"/>
              </w:rPr>
              <w:t>Задача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  <w:r w:rsidRPr="00F26075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методическими материалами по вопросам организации и прохождения муниципальной службы в муниципальных образованиях Катав-Ивановского муниципального района.</w:t>
            </w:r>
          </w:p>
        </w:tc>
      </w:tr>
      <w:tr w:rsidR="003B1761" w:rsidRPr="002B3CA8" w:rsidTr="00B80D8B">
        <w:tc>
          <w:tcPr>
            <w:tcW w:w="771" w:type="dxa"/>
          </w:tcPr>
          <w:p w:rsidR="003B1761" w:rsidRPr="002B3CA8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394" w:type="dxa"/>
          </w:tcPr>
          <w:p w:rsidR="003B1761" w:rsidRPr="002B3CA8" w:rsidRDefault="003B1761" w:rsidP="00B80D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оснащения органов местного самоуправления района требуемыми методическими материалами по вопросам 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3B1761" w:rsidRPr="002B3CA8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418" w:type="dxa"/>
          </w:tcPr>
          <w:p w:rsidR="003B1761" w:rsidRPr="002B3CA8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3B1761" w:rsidRPr="002B3CA8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3B1761" w:rsidRPr="002B3CA8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3B1761" w:rsidRPr="002B3CA8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3" w:type="dxa"/>
          </w:tcPr>
          <w:p w:rsidR="003B1761" w:rsidRPr="002B3CA8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отдел Администрации Катав-Ивановского муниципального района</w:t>
            </w:r>
          </w:p>
        </w:tc>
      </w:tr>
      <w:tr w:rsidR="003B1761" w:rsidRPr="002B3CA8" w:rsidTr="00B80D8B">
        <w:tc>
          <w:tcPr>
            <w:tcW w:w="771" w:type="dxa"/>
          </w:tcPr>
          <w:p w:rsidR="003B1761" w:rsidRPr="002B3CA8" w:rsidRDefault="003B1761" w:rsidP="00B80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4394" w:type="dxa"/>
          </w:tcPr>
          <w:p w:rsidR="003B1761" w:rsidRPr="002B3CA8" w:rsidRDefault="003B1761" w:rsidP="00B80D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соответствия нормативной правовой базы муниципальных образований по вопросам муниципальной службы законодательству Челябинской области </w:t>
            </w:r>
          </w:p>
        </w:tc>
        <w:tc>
          <w:tcPr>
            <w:tcW w:w="1276" w:type="dxa"/>
          </w:tcPr>
          <w:p w:rsidR="003B1761" w:rsidRPr="002B3CA8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418" w:type="dxa"/>
          </w:tcPr>
          <w:p w:rsidR="003B1761" w:rsidRPr="002B3CA8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3B1761" w:rsidRDefault="003B1761" w:rsidP="00B80D8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3B1761" w:rsidRPr="00691BA1" w:rsidRDefault="003B1761" w:rsidP="00B80D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3B1761" w:rsidRPr="00691BA1" w:rsidRDefault="003B1761" w:rsidP="00B80D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BA1">
              <w:rPr>
                <w:rFonts w:ascii="Times New Roman" w:hAnsi="Times New Roman"/>
              </w:rPr>
              <w:t>100</w:t>
            </w:r>
          </w:p>
        </w:tc>
        <w:tc>
          <w:tcPr>
            <w:tcW w:w="3543" w:type="dxa"/>
          </w:tcPr>
          <w:p w:rsidR="003B1761" w:rsidRPr="002B3CA8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отдел Администрации Катав-Ивановского муниципального района</w:t>
            </w:r>
          </w:p>
        </w:tc>
      </w:tr>
      <w:tr w:rsidR="003B1761" w:rsidRPr="002B3CA8" w:rsidTr="00B80D8B">
        <w:tc>
          <w:tcPr>
            <w:tcW w:w="14804" w:type="dxa"/>
            <w:gridSpan w:val="8"/>
          </w:tcPr>
          <w:p w:rsidR="003B1761" w:rsidRPr="008A3F75" w:rsidRDefault="003B1761" w:rsidP="00B80D8B">
            <w:pPr>
              <w:pStyle w:val="ConsPlusNormal"/>
              <w:widowControl/>
              <w:spacing w:after="240"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 Задача 3. Обеспечение полноты нормативной базы муниципальных образований Катав-Ивановского муниципального района по вопросам муниципальной службы.</w:t>
            </w:r>
          </w:p>
        </w:tc>
      </w:tr>
      <w:tr w:rsidR="003B1761" w:rsidRPr="002B3CA8" w:rsidTr="00B80D8B">
        <w:tc>
          <w:tcPr>
            <w:tcW w:w="771" w:type="dxa"/>
          </w:tcPr>
          <w:p w:rsidR="003B1761" w:rsidRPr="002B3CA8" w:rsidRDefault="003B1761" w:rsidP="00B80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4394" w:type="dxa"/>
          </w:tcPr>
          <w:p w:rsidR="003B1761" w:rsidRPr="002B3CA8" w:rsidRDefault="003B1761" w:rsidP="00B80D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полноты нормативной  правовой базы муниципальных образований района по вопросам муниципальной службы</w:t>
            </w:r>
          </w:p>
        </w:tc>
        <w:tc>
          <w:tcPr>
            <w:tcW w:w="1276" w:type="dxa"/>
          </w:tcPr>
          <w:p w:rsidR="003B1761" w:rsidRPr="002B3CA8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418" w:type="dxa"/>
          </w:tcPr>
          <w:p w:rsidR="003B1761" w:rsidRPr="002B3CA8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3B1761" w:rsidRPr="002B3CA8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3B1761" w:rsidRPr="002B3CA8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3B1761" w:rsidRPr="002B3CA8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3" w:type="dxa"/>
          </w:tcPr>
          <w:p w:rsidR="003B1761" w:rsidRPr="00691BA1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отдел Администрации Катав-Ивановского муниципального района</w:t>
            </w:r>
          </w:p>
        </w:tc>
      </w:tr>
      <w:tr w:rsidR="003B1761" w:rsidRPr="002B3CA8" w:rsidTr="00B80D8B">
        <w:tc>
          <w:tcPr>
            <w:tcW w:w="14804" w:type="dxa"/>
            <w:gridSpan w:val="8"/>
          </w:tcPr>
          <w:p w:rsidR="003B1761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 Задача 4.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Повышение эффективности и результативности муниципальной службы.</w:t>
            </w:r>
          </w:p>
        </w:tc>
      </w:tr>
      <w:tr w:rsidR="003B1761" w:rsidRPr="002B3CA8" w:rsidTr="00B80D8B">
        <w:tc>
          <w:tcPr>
            <w:tcW w:w="771" w:type="dxa"/>
          </w:tcPr>
          <w:p w:rsidR="003B1761" w:rsidRPr="002B3CA8" w:rsidRDefault="003B1761" w:rsidP="00B80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C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4394" w:type="dxa"/>
          </w:tcPr>
          <w:p w:rsidR="003B1761" w:rsidRPr="002B3CA8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кадрового резерва сформированного от общего количества муниципальных служащих подлежащих формированию кадрового резерва</w:t>
            </w:r>
          </w:p>
        </w:tc>
        <w:tc>
          <w:tcPr>
            <w:tcW w:w="1276" w:type="dxa"/>
          </w:tcPr>
          <w:p w:rsidR="003B1761" w:rsidRPr="002B3CA8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418" w:type="dxa"/>
          </w:tcPr>
          <w:p w:rsidR="003B1761" w:rsidRPr="002B3CA8" w:rsidRDefault="003B1761" w:rsidP="00B80D8B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3B1761" w:rsidRPr="002B3CA8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3B1761" w:rsidRPr="002B3CA8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3B1761" w:rsidRPr="002B3CA8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3" w:type="dxa"/>
          </w:tcPr>
          <w:p w:rsidR="003B1761" w:rsidRPr="002B3CA8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отдел Администрации Катав-Ивановского муниципального района</w:t>
            </w:r>
          </w:p>
        </w:tc>
      </w:tr>
    </w:tbl>
    <w:p w:rsidR="003B1761" w:rsidRPr="00191DF2" w:rsidRDefault="003B1761" w:rsidP="003B1761">
      <w:pPr>
        <w:pStyle w:val="ConsPlusTitle"/>
        <w:outlineLvl w:val="2"/>
        <w:rPr>
          <w:rFonts w:ascii="Times New Roman" w:hAnsi="Times New Roman" w:cs="Times New Roman"/>
          <w:sz w:val="24"/>
          <w:szCs w:val="24"/>
        </w:rPr>
      </w:pPr>
    </w:p>
    <w:p w:rsidR="003B1761" w:rsidRPr="00191DF2" w:rsidRDefault="003B1761" w:rsidP="003B1761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91DF2">
        <w:rPr>
          <w:rFonts w:ascii="Times New Roman" w:hAnsi="Times New Roman" w:cs="Times New Roman"/>
          <w:sz w:val="24"/>
          <w:szCs w:val="24"/>
        </w:rPr>
        <w:t>3. План достижения показателей</w:t>
      </w:r>
    </w:p>
    <w:p w:rsidR="003B1761" w:rsidRPr="00191DF2" w:rsidRDefault="003B1761" w:rsidP="003B176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91DF2">
        <w:rPr>
          <w:rFonts w:ascii="Times New Roman" w:hAnsi="Times New Roman" w:cs="Times New Roman"/>
          <w:sz w:val="24"/>
          <w:szCs w:val="24"/>
        </w:rPr>
        <w:t>муниципальной программы в 2025 году</w:t>
      </w:r>
    </w:p>
    <w:p w:rsidR="003B1761" w:rsidRPr="00191DF2" w:rsidRDefault="003B1761" w:rsidP="003B17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4586"/>
        <w:gridCol w:w="1417"/>
        <w:gridCol w:w="659"/>
        <w:gridCol w:w="567"/>
        <w:gridCol w:w="567"/>
        <w:gridCol w:w="567"/>
        <w:gridCol w:w="567"/>
        <w:gridCol w:w="567"/>
        <w:gridCol w:w="567"/>
        <w:gridCol w:w="567"/>
        <w:gridCol w:w="569"/>
        <w:gridCol w:w="709"/>
        <w:gridCol w:w="711"/>
        <w:gridCol w:w="1277"/>
      </w:tblGrid>
      <w:tr w:rsidR="003B1761" w:rsidTr="00B80D8B">
        <w:tc>
          <w:tcPr>
            <w:tcW w:w="913" w:type="dxa"/>
            <w:vMerge w:val="restart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86" w:type="dxa"/>
            <w:vMerge w:val="restart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программы</w:t>
            </w:r>
          </w:p>
        </w:tc>
        <w:tc>
          <w:tcPr>
            <w:tcW w:w="1417" w:type="dxa"/>
            <w:vMerge w:val="restart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617" w:type="dxa"/>
            <w:gridSpan w:val="11"/>
            <w:vAlign w:val="center"/>
          </w:tcPr>
          <w:p w:rsidR="003B1761" w:rsidRPr="00ED55FE" w:rsidRDefault="003B1761" w:rsidP="00B80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Плановые значения по месяцам</w:t>
            </w:r>
          </w:p>
        </w:tc>
        <w:tc>
          <w:tcPr>
            <w:tcW w:w="1277" w:type="dxa"/>
            <w:vMerge w:val="restart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На конец 2025 года</w:t>
            </w:r>
          </w:p>
        </w:tc>
      </w:tr>
      <w:tr w:rsidR="003B1761" w:rsidTr="00B80D8B">
        <w:tc>
          <w:tcPr>
            <w:tcW w:w="913" w:type="dxa"/>
            <w:vMerge/>
          </w:tcPr>
          <w:p w:rsidR="003B1761" w:rsidRPr="00ED55FE" w:rsidRDefault="003B1761" w:rsidP="00B80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6" w:type="dxa"/>
            <w:vMerge/>
          </w:tcPr>
          <w:p w:rsidR="003B1761" w:rsidRPr="00ED55FE" w:rsidRDefault="003B1761" w:rsidP="00B80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B1761" w:rsidRPr="00ED55FE" w:rsidRDefault="003B1761" w:rsidP="00B80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9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1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7" w:type="dxa"/>
            <w:vMerge/>
          </w:tcPr>
          <w:p w:rsidR="003B1761" w:rsidRPr="00ED55FE" w:rsidRDefault="003B1761" w:rsidP="00B80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761" w:rsidTr="00B80D8B">
        <w:tc>
          <w:tcPr>
            <w:tcW w:w="913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897" w:type="dxa"/>
            <w:gridSpan w:val="14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Показатели процессной части муниципальной программы</w:t>
            </w:r>
          </w:p>
        </w:tc>
      </w:tr>
      <w:tr w:rsidR="003B1761" w:rsidTr="00B80D8B">
        <w:tc>
          <w:tcPr>
            <w:tcW w:w="913" w:type="dxa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586" w:type="dxa"/>
          </w:tcPr>
          <w:p w:rsidR="003B1761" w:rsidRPr="00ED55FE" w:rsidRDefault="003B1761" w:rsidP="00B80D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оснащения органов местного самоуправления района требуемыми методическими материалами по вопросам муниципальной службы</w:t>
            </w:r>
          </w:p>
        </w:tc>
        <w:tc>
          <w:tcPr>
            <w:tcW w:w="141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659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9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11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B1761" w:rsidTr="00B80D8B">
        <w:tc>
          <w:tcPr>
            <w:tcW w:w="913" w:type="dxa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86" w:type="dxa"/>
          </w:tcPr>
          <w:p w:rsidR="003B1761" w:rsidRDefault="003B1761" w:rsidP="00B80D8B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соответствия нормативной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правовой базы муниципальных образований по вопросам муниципальной службы законодательству Челябинской области </w:t>
            </w:r>
          </w:p>
        </w:tc>
        <w:tc>
          <w:tcPr>
            <w:tcW w:w="1417" w:type="dxa"/>
            <w:vAlign w:val="center"/>
          </w:tcPr>
          <w:p w:rsidR="003B1761" w:rsidRPr="00255DC7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%</w:t>
            </w:r>
          </w:p>
        </w:tc>
        <w:tc>
          <w:tcPr>
            <w:tcW w:w="659" w:type="dxa"/>
            <w:vAlign w:val="center"/>
          </w:tcPr>
          <w:p w:rsidR="003B1761" w:rsidRPr="00255DC7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DC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Align w:val="center"/>
          </w:tcPr>
          <w:p w:rsidR="003B1761" w:rsidRPr="00255DC7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DC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Align w:val="center"/>
          </w:tcPr>
          <w:p w:rsidR="003B1761" w:rsidRPr="00255DC7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DC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Align w:val="center"/>
          </w:tcPr>
          <w:p w:rsidR="003B1761" w:rsidRPr="00255DC7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DC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Align w:val="center"/>
          </w:tcPr>
          <w:p w:rsidR="003B1761" w:rsidRPr="00255DC7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Align w:val="center"/>
          </w:tcPr>
          <w:p w:rsidR="003B1761" w:rsidRPr="00255DC7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DC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Align w:val="center"/>
          </w:tcPr>
          <w:p w:rsidR="003B1761" w:rsidRPr="00255DC7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DC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Align w:val="center"/>
          </w:tcPr>
          <w:p w:rsidR="003B1761" w:rsidRPr="00255DC7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9" w:type="dxa"/>
            <w:vAlign w:val="center"/>
          </w:tcPr>
          <w:p w:rsidR="003B1761" w:rsidRPr="00255DC7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3B1761" w:rsidRPr="00255DC7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11" w:type="dxa"/>
            <w:vAlign w:val="center"/>
          </w:tcPr>
          <w:p w:rsidR="003B1761" w:rsidRPr="00255DC7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vAlign w:val="center"/>
          </w:tcPr>
          <w:p w:rsidR="003B1761" w:rsidRPr="00255DC7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B1761" w:rsidTr="00B80D8B">
        <w:tc>
          <w:tcPr>
            <w:tcW w:w="913" w:type="dxa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86" w:type="dxa"/>
          </w:tcPr>
          <w:p w:rsidR="003B1761" w:rsidRPr="00ED55FE" w:rsidRDefault="003B1761" w:rsidP="00B80D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полноты нормативной  правовой базы муниципальных образований района по вопросам муниципальной службы</w:t>
            </w:r>
          </w:p>
        </w:tc>
        <w:tc>
          <w:tcPr>
            <w:tcW w:w="141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659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9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11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B1761" w:rsidTr="00B80D8B">
        <w:tc>
          <w:tcPr>
            <w:tcW w:w="913" w:type="dxa"/>
          </w:tcPr>
          <w:p w:rsidR="003B1761" w:rsidRPr="00255DC7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DC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586" w:type="dxa"/>
          </w:tcPr>
          <w:p w:rsidR="003B1761" w:rsidRDefault="003B1761" w:rsidP="00B80D8B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кадрового резерва сформированного от общего количества муниципальных служащих подлежащих формированию кадрового резерва</w:t>
            </w:r>
          </w:p>
        </w:tc>
        <w:tc>
          <w:tcPr>
            <w:tcW w:w="1417" w:type="dxa"/>
            <w:vAlign w:val="center"/>
          </w:tcPr>
          <w:p w:rsidR="003B1761" w:rsidRPr="00255DC7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659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9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11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vAlign w:val="center"/>
          </w:tcPr>
          <w:p w:rsidR="003B1761" w:rsidRPr="00255DC7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B1761" w:rsidTr="00B80D8B">
        <w:tc>
          <w:tcPr>
            <w:tcW w:w="913" w:type="dxa"/>
          </w:tcPr>
          <w:p w:rsidR="003B1761" w:rsidRPr="00255DC7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DC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586" w:type="dxa"/>
          </w:tcPr>
          <w:p w:rsidR="003B1761" w:rsidRPr="002B3CA8" w:rsidRDefault="003B1761" w:rsidP="00B80D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муниципальных служащих, прошедших повышение квалификации, в процентах от общего количества муниципальных служащих</w:t>
            </w:r>
          </w:p>
        </w:tc>
        <w:tc>
          <w:tcPr>
            <w:tcW w:w="1417" w:type="dxa"/>
            <w:vAlign w:val="center"/>
          </w:tcPr>
          <w:p w:rsidR="003B1761" w:rsidRPr="00255DC7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659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5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9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711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vAlign w:val="center"/>
          </w:tcPr>
          <w:p w:rsidR="003B1761" w:rsidRPr="00255DC7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3B1761" w:rsidTr="00B80D8B">
        <w:tc>
          <w:tcPr>
            <w:tcW w:w="913" w:type="dxa"/>
          </w:tcPr>
          <w:p w:rsidR="003B1761" w:rsidRPr="00255DC7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586" w:type="dxa"/>
          </w:tcPr>
          <w:p w:rsidR="003B1761" w:rsidRDefault="003B1761" w:rsidP="00B80D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служащих, прошедших  повышение квалификации (с получением удостоверения государственного образца) за счет средств областного и районного бюджетов</w:t>
            </w:r>
          </w:p>
          <w:p w:rsidR="003B1761" w:rsidRDefault="003B1761" w:rsidP="00B80D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B1761" w:rsidRPr="00255DC7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59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vAlign w:val="center"/>
          </w:tcPr>
          <w:p w:rsidR="003B1761" w:rsidRPr="00ED55FE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vAlign w:val="center"/>
          </w:tcPr>
          <w:p w:rsidR="003B1761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9" w:type="dxa"/>
            <w:vAlign w:val="center"/>
          </w:tcPr>
          <w:p w:rsidR="003B1761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3B1761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1" w:type="dxa"/>
            <w:vAlign w:val="center"/>
          </w:tcPr>
          <w:p w:rsidR="003B1761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  <w:vAlign w:val="center"/>
          </w:tcPr>
          <w:p w:rsidR="003B176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</w:tbl>
    <w:p w:rsidR="003B1761" w:rsidRDefault="003B1761" w:rsidP="003B1761">
      <w:pPr>
        <w:pStyle w:val="ConsPlusTitle"/>
        <w:outlineLvl w:val="2"/>
      </w:pPr>
    </w:p>
    <w:p w:rsidR="003B1761" w:rsidRDefault="003B1761" w:rsidP="003B1761">
      <w:pPr>
        <w:pStyle w:val="ConsPlusTitle"/>
        <w:jc w:val="center"/>
        <w:outlineLvl w:val="2"/>
      </w:pPr>
    </w:p>
    <w:p w:rsidR="003B1761" w:rsidRPr="00993DD4" w:rsidRDefault="003B1761" w:rsidP="003B1761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93DD4">
        <w:rPr>
          <w:rFonts w:ascii="Times New Roman" w:hAnsi="Times New Roman" w:cs="Times New Roman"/>
          <w:sz w:val="24"/>
          <w:szCs w:val="24"/>
        </w:rPr>
        <w:t>4. Структура муниципальной программы</w:t>
      </w:r>
    </w:p>
    <w:p w:rsidR="003B1761" w:rsidRPr="00993DD4" w:rsidRDefault="003B1761" w:rsidP="003B17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6"/>
        <w:gridCol w:w="4394"/>
        <w:gridCol w:w="3893"/>
        <w:gridCol w:w="5811"/>
      </w:tblGrid>
      <w:tr w:rsidR="003B1761" w:rsidRPr="00993DD4" w:rsidTr="00B80D8B">
        <w:tc>
          <w:tcPr>
            <w:tcW w:w="706" w:type="dxa"/>
            <w:vAlign w:val="center"/>
          </w:tcPr>
          <w:p w:rsidR="003B1761" w:rsidRPr="00993DD4" w:rsidRDefault="003B1761" w:rsidP="00B80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D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394" w:type="dxa"/>
            <w:vAlign w:val="center"/>
          </w:tcPr>
          <w:p w:rsidR="003B1761" w:rsidRPr="00993DD4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D4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3893" w:type="dxa"/>
            <w:vAlign w:val="center"/>
          </w:tcPr>
          <w:p w:rsidR="003B1761" w:rsidRPr="00993DD4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D4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811" w:type="dxa"/>
            <w:vAlign w:val="center"/>
          </w:tcPr>
          <w:p w:rsidR="003B1761" w:rsidRPr="00993DD4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D4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  <w:tr w:rsidR="003B1761" w:rsidRPr="00993DD4" w:rsidTr="00B80D8B">
        <w:trPr>
          <w:trHeight w:val="47"/>
        </w:trPr>
        <w:tc>
          <w:tcPr>
            <w:tcW w:w="706" w:type="dxa"/>
            <w:vAlign w:val="center"/>
          </w:tcPr>
          <w:p w:rsidR="003B1761" w:rsidRPr="00993DD4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:rsidR="003B1761" w:rsidRPr="00993DD4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3" w:type="dxa"/>
            <w:vAlign w:val="center"/>
          </w:tcPr>
          <w:p w:rsidR="003B1761" w:rsidRPr="00993DD4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1" w:type="dxa"/>
            <w:vAlign w:val="center"/>
          </w:tcPr>
          <w:p w:rsidR="003B1761" w:rsidRPr="00993DD4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D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B1761" w:rsidRPr="00993DD4" w:rsidTr="00B80D8B">
        <w:trPr>
          <w:trHeight w:val="47"/>
        </w:trPr>
        <w:tc>
          <w:tcPr>
            <w:tcW w:w="14804" w:type="dxa"/>
            <w:gridSpan w:val="4"/>
            <w:vAlign w:val="center"/>
          </w:tcPr>
          <w:p w:rsidR="003B1761" w:rsidRPr="00993DD4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 «Развитие муниципальной службы в Катав-Ивановском муниципальном районе»</w:t>
            </w:r>
          </w:p>
        </w:tc>
      </w:tr>
      <w:tr w:rsidR="003B1761" w:rsidRPr="00993DD4" w:rsidTr="00B80D8B">
        <w:trPr>
          <w:trHeight w:val="912"/>
        </w:trPr>
        <w:tc>
          <w:tcPr>
            <w:tcW w:w="5100" w:type="dxa"/>
            <w:gridSpan w:val="2"/>
            <w:vAlign w:val="center"/>
          </w:tcPr>
          <w:p w:rsidR="003B1761" w:rsidRDefault="003B1761" w:rsidP="00B80D8B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Ответственный за реализацию Юридический отдел Администрации Катав-Ивановского муниципального района</w:t>
            </w:r>
          </w:p>
        </w:tc>
        <w:tc>
          <w:tcPr>
            <w:tcW w:w="9704" w:type="dxa"/>
            <w:gridSpan w:val="2"/>
            <w:tcBorders>
              <w:bottom w:val="single" w:sz="4" w:space="0" w:color="auto"/>
            </w:tcBorders>
          </w:tcPr>
          <w:p w:rsidR="003B1761" w:rsidRDefault="003B1761" w:rsidP="00B80D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2025-2027</w:t>
            </w:r>
          </w:p>
        </w:tc>
      </w:tr>
      <w:tr w:rsidR="003B1761" w:rsidRPr="00993DD4" w:rsidTr="00B80D8B">
        <w:trPr>
          <w:trHeight w:val="2636"/>
        </w:trPr>
        <w:tc>
          <w:tcPr>
            <w:tcW w:w="706" w:type="dxa"/>
            <w:vAlign w:val="center"/>
          </w:tcPr>
          <w:p w:rsidR="003B1761" w:rsidRPr="00993DD4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B1761" w:rsidRPr="00993DD4" w:rsidRDefault="003B1761" w:rsidP="00B80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1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B1761" w:rsidRPr="00993DD4" w:rsidRDefault="003B1761" w:rsidP="00B80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1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3B1761" w:rsidRPr="00B91C41" w:rsidRDefault="003B1761" w:rsidP="00B80D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высококвалифицированного кадрового состава муниципальных служащих, обеспечивающего эффективность муниципального управления путем совершенствования системы дополнительного профессионального образования (повышение квалификации) муниципальных служащих.</w:t>
            </w:r>
          </w:p>
        </w:tc>
        <w:tc>
          <w:tcPr>
            <w:tcW w:w="3893" w:type="dxa"/>
            <w:tcBorders>
              <w:bottom w:val="single" w:sz="4" w:space="0" w:color="auto"/>
            </w:tcBorders>
          </w:tcPr>
          <w:p w:rsidR="003B1761" w:rsidRPr="00993DD4" w:rsidRDefault="003B1761" w:rsidP="00B80D8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Способствует созданию высококвалифицированного и мотивированного кадрового состава, что непосредственно влияет на эффективность функционирования органов местного самоуправления и качество предоставляемых им услуг</w:t>
            </w:r>
          </w:p>
        </w:tc>
        <w:tc>
          <w:tcPr>
            <w:tcW w:w="5811" w:type="dxa"/>
          </w:tcPr>
          <w:p w:rsidR="003B1761" w:rsidRPr="00993DD4" w:rsidRDefault="003B1761" w:rsidP="00B80D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1.1.1, 1.1.2</w:t>
            </w:r>
          </w:p>
        </w:tc>
      </w:tr>
      <w:tr w:rsidR="003B1761" w:rsidRPr="00993DD4" w:rsidTr="00B80D8B">
        <w:trPr>
          <w:trHeight w:val="2405"/>
        </w:trPr>
        <w:tc>
          <w:tcPr>
            <w:tcW w:w="706" w:type="dxa"/>
            <w:vAlign w:val="center"/>
          </w:tcPr>
          <w:p w:rsidR="003B1761" w:rsidRPr="00993DD4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3B1761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761" w:rsidRDefault="003B1761" w:rsidP="00B80D8B">
            <w:pPr>
              <w:pStyle w:val="ConsPlusNormal"/>
              <w:widowControl/>
              <w:spacing w:after="240"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8925B7">
              <w:rPr>
                <w:rFonts w:ascii="Times New Roman" w:hAnsi="Times New Roman" w:cs="Times New Roman"/>
                <w:sz w:val="24"/>
                <w:szCs w:val="24"/>
              </w:rPr>
              <w:t>методическими материалами по вопросам организации и прохождения муниципальной службы в муниципальных образованиях Катав-Ивановского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B1761" w:rsidRPr="00993DD4" w:rsidRDefault="003B1761" w:rsidP="00B80D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3B1761" w:rsidRPr="00993DD4" w:rsidRDefault="003B1761" w:rsidP="00B80D8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 к созданию более эффективной, профессионально подготовленной и нацеленной на результат команды, что, в свою очередь, повысит качество и доступность услуг для граждан</w:t>
            </w:r>
          </w:p>
        </w:tc>
        <w:tc>
          <w:tcPr>
            <w:tcW w:w="5811" w:type="dxa"/>
          </w:tcPr>
          <w:p w:rsidR="003B1761" w:rsidRPr="008925B7" w:rsidRDefault="003B1761" w:rsidP="00B80D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1.2.1, 1.2.2</w:t>
            </w:r>
          </w:p>
        </w:tc>
      </w:tr>
      <w:tr w:rsidR="003B1761" w:rsidRPr="00993DD4" w:rsidTr="00B80D8B">
        <w:tc>
          <w:tcPr>
            <w:tcW w:w="706" w:type="dxa"/>
          </w:tcPr>
          <w:p w:rsidR="003B1761" w:rsidRDefault="003B1761" w:rsidP="00B80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B1761" w:rsidRDefault="003B1761" w:rsidP="00B80D8B"/>
          <w:p w:rsidR="003B1761" w:rsidRPr="008925B7" w:rsidRDefault="003B1761" w:rsidP="00B80D8B">
            <w:pPr>
              <w:jc w:val="center"/>
              <w:rPr>
                <w:rFonts w:ascii="Times New Roman" w:hAnsi="Times New Roman"/>
              </w:rPr>
            </w:pPr>
            <w:r w:rsidRPr="008925B7">
              <w:rPr>
                <w:rFonts w:ascii="Times New Roman" w:hAnsi="Times New Roman"/>
              </w:rPr>
              <w:t>3</w:t>
            </w:r>
          </w:p>
        </w:tc>
        <w:tc>
          <w:tcPr>
            <w:tcW w:w="4394" w:type="dxa"/>
          </w:tcPr>
          <w:p w:rsidR="003B1761" w:rsidRDefault="003B1761" w:rsidP="00B80D8B">
            <w:pPr>
              <w:pStyle w:val="ConsPlusNormal"/>
              <w:widowControl/>
              <w:spacing w:after="240"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полноты нормативной базы муниципальных образований Катав-Ивановского муниципального района по вопросам муниципальной службы.</w:t>
            </w:r>
          </w:p>
          <w:p w:rsidR="003B1761" w:rsidRPr="00993DD4" w:rsidRDefault="003B1761" w:rsidP="00B80D8B">
            <w:pPr>
              <w:pStyle w:val="ConsPlusNormal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3" w:type="dxa"/>
          </w:tcPr>
          <w:p w:rsidR="003B1761" w:rsidRPr="00B6193B" w:rsidRDefault="003B1761" w:rsidP="00B80D8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Оптимизация организации и функционирования муниципальной службы, внедрение современных кадровых, информационных, образовательных</w:t>
            </w:r>
            <w:r w:rsidRPr="00B6193B">
              <w:rPr>
                <w:rFonts w:ascii="Times New Roman" w:hAnsi="Times New Roman" w:cs="Times New Roman"/>
                <w:sz w:val="24"/>
                <w:szCs w:val="24"/>
              </w:rPr>
              <w:t xml:space="preserve"> и управленчески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6193B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</w:t>
            </w:r>
            <w:r w:rsidRPr="00B6193B"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последовательности, системности</w:t>
            </w:r>
            <w:r w:rsidRPr="00B6193B">
              <w:rPr>
                <w:rFonts w:ascii="Times New Roman" w:hAnsi="Times New Roman" w:cs="Times New Roman"/>
                <w:sz w:val="24"/>
                <w:szCs w:val="24"/>
              </w:rPr>
              <w:t xml:space="preserve"> и комплексност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193B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муниципальной службы. </w:t>
            </w:r>
          </w:p>
          <w:p w:rsidR="003B1761" w:rsidRPr="00993DD4" w:rsidRDefault="003B1761" w:rsidP="00B80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3B1761" w:rsidRDefault="003B1761" w:rsidP="00B80D8B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</w:tr>
      <w:tr w:rsidR="003B1761" w:rsidRPr="00993DD4" w:rsidTr="00B80D8B">
        <w:trPr>
          <w:trHeight w:val="1489"/>
        </w:trPr>
        <w:tc>
          <w:tcPr>
            <w:tcW w:w="706" w:type="dxa"/>
          </w:tcPr>
          <w:p w:rsidR="003B1761" w:rsidRDefault="003B1761" w:rsidP="00B80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761" w:rsidRPr="008925B7" w:rsidRDefault="003B1761" w:rsidP="00B80D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394" w:type="dxa"/>
          </w:tcPr>
          <w:p w:rsidR="003B1761" w:rsidRDefault="003B1761" w:rsidP="00B80D8B">
            <w:pPr>
              <w:pStyle w:val="ConsPlusNormal"/>
              <w:widowControl/>
              <w:spacing w:after="240"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Повышение эффективности и результативности муниципальной службы.</w:t>
            </w:r>
          </w:p>
        </w:tc>
        <w:tc>
          <w:tcPr>
            <w:tcW w:w="3893" w:type="dxa"/>
          </w:tcPr>
          <w:p w:rsidR="003B1761" w:rsidRPr="00993DD4" w:rsidRDefault="003B1761" w:rsidP="00B80D8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Создаст основу для повышения эффективности управления, улучшения взаимодействия между органами власти и гражданами</w:t>
            </w:r>
          </w:p>
        </w:tc>
        <w:tc>
          <w:tcPr>
            <w:tcW w:w="5811" w:type="dxa"/>
          </w:tcPr>
          <w:p w:rsidR="003B1761" w:rsidRDefault="003B1761" w:rsidP="00B80D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</w:tr>
    </w:tbl>
    <w:p w:rsidR="003B1761" w:rsidRDefault="003B1761" w:rsidP="003B1761">
      <w:pPr>
        <w:pStyle w:val="ConsPlusTitle"/>
        <w:jc w:val="center"/>
        <w:outlineLvl w:val="2"/>
        <w:sectPr w:rsidR="003B1761" w:rsidSect="000B2A77">
          <w:pgSz w:w="16838" w:h="11906" w:orient="landscape"/>
          <w:pgMar w:top="851" w:right="567" w:bottom="709" w:left="992" w:header="709" w:footer="709" w:gutter="0"/>
          <w:cols w:space="708"/>
          <w:docGrid w:linePitch="360"/>
        </w:sectPr>
      </w:pPr>
    </w:p>
    <w:p w:rsidR="003B1761" w:rsidRPr="00B93D91" w:rsidRDefault="003B1761" w:rsidP="003B1761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93D91">
        <w:rPr>
          <w:rFonts w:ascii="Times New Roman" w:hAnsi="Times New Roman" w:cs="Times New Roman"/>
          <w:sz w:val="24"/>
          <w:szCs w:val="24"/>
        </w:rPr>
        <w:lastRenderedPageBreak/>
        <w:t>5. Финансовое обеспечение муниципальной программы</w:t>
      </w:r>
    </w:p>
    <w:p w:rsidR="003B1761" w:rsidRPr="00B93D91" w:rsidRDefault="003B1761" w:rsidP="003B17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1395"/>
        <w:gridCol w:w="1232"/>
        <w:gridCol w:w="1364"/>
        <w:gridCol w:w="1735"/>
      </w:tblGrid>
      <w:tr w:rsidR="003B1761" w:rsidRPr="00B93D91" w:rsidTr="00D9399A">
        <w:tc>
          <w:tcPr>
            <w:tcW w:w="3345" w:type="dxa"/>
          </w:tcPr>
          <w:p w:rsidR="003B1761" w:rsidRPr="00B93D91" w:rsidRDefault="003B1761" w:rsidP="00B80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5726" w:type="dxa"/>
            <w:gridSpan w:val="4"/>
          </w:tcPr>
          <w:p w:rsidR="003B1761" w:rsidRPr="00B93D91" w:rsidRDefault="003B1761" w:rsidP="00B80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чения по годам реализации, </w:t>
            </w: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3B1761" w:rsidRPr="00B93D91" w:rsidTr="00D9399A">
        <w:tc>
          <w:tcPr>
            <w:tcW w:w="3345" w:type="dxa"/>
          </w:tcPr>
          <w:p w:rsidR="003B1761" w:rsidRPr="00B93D9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5" w:type="dxa"/>
            <w:vAlign w:val="center"/>
          </w:tcPr>
          <w:p w:rsidR="003B1761" w:rsidRPr="00B93D9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  <w:vAlign w:val="center"/>
          </w:tcPr>
          <w:p w:rsidR="003B1761" w:rsidRPr="00B93D9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4" w:type="dxa"/>
            <w:vAlign w:val="center"/>
          </w:tcPr>
          <w:p w:rsidR="003B1761" w:rsidRPr="00B93D9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5" w:type="dxa"/>
          </w:tcPr>
          <w:p w:rsidR="003B1761" w:rsidRPr="00B93D9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B1761" w:rsidRPr="00B93D91" w:rsidTr="00D9399A">
        <w:tc>
          <w:tcPr>
            <w:tcW w:w="3345" w:type="dxa"/>
          </w:tcPr>
          <w:p w:rsidR="003B1761" w:rsidRPr="00B93D91" w:rsidRDefault="003B1761" w:rsidP="00B80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3B1761" w:rsidRPr="00B93D9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32" w:type="dxa"/>
            <w:vAlign w:val="center"/>
          </w:tcPr>
          <w:p w:rsidR="003B1761" w:rsidRPr="00B93D9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64" w:type="dxa"/>
            <w:vAlign w:val="center"/>
          </w:tcPr>
          <w:p w:rsidR="003B1761" w:rsidRPr="00B93D9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35" w:type="dxa"/>
          </w:tcPr>
          <w:p w:rsidR="003B1761" w:rsidRPr="00B93D9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</w:tr>
      <w:tr w:rsidR="003B1761" w:rsidRPr="00B93D91" w:rsidTr="00D9399A">
        <w:tc>
          <w:tcPr>
            <w:tcW w:w="3345" w:type="dxa"/>
          </w:tcPr>
          <w:p w:rsidR="003B1761" w:rsidRPr="00B93D91" w:rsidRDefault="003B1761" w:rsidP="00B80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1395" w:type="dxa"/>
          </w:tcPr>
          <w:p w:rsidR="003B1761" w:rsidRPr="00B93D9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1232" w:type="dxa"/>
          </w:tcPr>
          <w:p w:rsidR="003B1761" w:rsidRPr="00B93D91" w:rsidRDefault="0005527F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4" w:type="dxa"/>
          </w:tcPr>
          <w:p w:rsidR="003B1761" w:rsidRPr="00B93D91" w:rsidRDefault="0005527F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35" w:type="dxa"/>
          </w:tcPr>
          <w:p w:rsidR="003B1761" w:rsidRPr="00B93D91" w:rsidRDefault="0005527F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1761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3B1761" w:rsidRPr="00B93D91" w:rsidTr="00D9399A">
        <w:tc>
          <w:tcPr>
            <w:tcW w:w="3345" w:type="dxa"/>
          </w:tcPr>
          <w:p w:rsidR="003B1761" w:rsidRPr="00B93D91" w:rsidRDefault="003B1761" w:rsidP="00B80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95" w:type="dxa"/>
          </w:tcPr>
          <w:p w:rsidR="003B1761" w:rsidRPr="00B93D9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32" w:type="dxa"/>
          </w:tcPr>
          <w:p w:rsidR="003B1761" w:rsidRPr="00B93D9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64" w:type="dxa"/>
          </w:tcPr>
          <w:p w:rsidR="003B1761" w:rsidRPr="00B93D9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35" w:type="dxa"/>
          </w:tcPr>
          <w:p w:rsidR="003B1761" w:rsidRPr="00B93D9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B1761" w:rsidRPr="00B93D91" w:rsidTr="00D9399A">
        <w:tc>
          <w:tcPr>
            <w:tcW w:w="3345" w:type="dxa"/>
          </w:tcPr>
          <w:p w:rsidR="003B1761" w:rsidRPr="00B93D91" w:rsidRDefault="003B1761" w:rsidP="00B80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95" w:type="dxa"/>
          </w:tcPr>
          <w:p w:rsidR="003B1761" w:rsidRPr="00B93D9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32" w:type="dxa"/>
          </w:tcPr>
          <w:p w:rsidR="003B1761" w:rsidRPr="00B93D9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64" w:type="dxa"/>
          </w:tcPr>
          <w:p w:rsidR="003B1761" w:rsidRPr="00B93D9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35" w:type="dxa"/>
          </w:tcPr>
          <w:p w:rsidR="003B1761" w:rsidRPr="00B93D9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B1761" w:rsidRPr="00B93D91" w:rsidTr="00D9399A">
        <w:tc>
          <w:tcPr>
            <w:tcW w:w="3345" w:type="dxa"/>
          </w:tcPr>
          <w:p w:rsidR="003B1761" w:rsidRPr="00B93D91" w:rsidRDefault="003B1761" w:rsidP="00B80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95" w:type="dxa"/>
          </w:tcPr>
          <w:p w:rsidR="003B1761" w:rsidRPr="00B93D9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1232" w:type="dxa"/>
          </w:tcPr>
          <w:p w:rsidR="003B1761" w:rsidRPr="00B93D91" w:rsidRDefault="0005527F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4" w:type="dxa"/>
          </w:tcPr>
          <w:p w:rsidR="003B1761" w:rsidRPr="00B93D91" w:rsidRDefault="0005527F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35" w:type="dxa"/>
          </w:tcPr>
          <w:p w:rsidR="003B1761" w:rsidRPr="00B93D91" w:rsidRDefault="0005527F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1761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3B1761" w:rsidRPr="00B93D91" w:rsidTr="00D9399A">
        <w:tc>
          <w:tcPr>
            <w:tcW w:w="3345" w:type="dxa"/>
          </w:tcPr>
          <w:p w:rsidR="003B1761" w:rsidRPr="00B93D9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395" w:type="dxa"/>
          </w:tcPr>
          <w:p w:rsidR="003B1761" w:rsidRPr="00B93D9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32" w:type="dxa"/>
          </w:tcPr>
          <w:p w:rsidR="003B1761" w:rsidRPr="00B93D9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64" w:type="dxa"/>
          </w:tcPr>
          <w:p w:rsidR="003B1761" w:rsidRPr="00B93D91" w:rsidRDefault="003B1761" w:rsidP="00B80D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35" w:type="dxa"/>
          </w:tcPr>
          <w:p w:rsidR="003B1761" w:rsidRPr="00B93D91" w:rsidRDefault="003B1761" w:rsidP="00B80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3B1761" w:rsidRPr="00663F12" w:rsidRDefault="003B1761" w:rsidP="003B1761">
      <w:pPr>
        <w:pStyle w:val="ConsPlusTitle"/>
        <w:tabs>
          <w:tab w:val="left" w:pos="13400"/>
        </w:tabs>
        <w:rPr>
          <w:rFonts w:ascii="Times New Roman" w:hAnsi="Times New Roman"/>
          <w:color w:val="000000"/>
          <w:sz w:val="24"/>
          <w:szCs w:val="24"/>
        </w:rPr>
      </w:pPr>
    </w:p>
    <w:p w:rsidR="00C91D53" w:rsidRDefault="00C91D53"/>
    <w:sectPr w:rsidR="00C91D53" w:rsidSect="00A70906">
      <w:pgSz w:w="16838" w:h="11905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1761"/>
    <w:rsid w:val="0005527F"/>
    <w:rsid w:val="003B1761"/>
    <w:rsid w:val="00532CB2"/>
    <w:rsid w:val="00C91D53"/>
    <w:rsid w:val="00D9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73BB17-BD58-45AA-9281-217415B11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1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3B1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3B1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Date"/>
    <w:basedOn w:val="a"/>
    <w:next w:val="a"/>
    <w:link w:val="a4"/>
    <w:uiPriority w:val="99"/>
    <w:semiHidden/>
    <w:unhideWhenUsed/>
    <w:rsid w:val="003B1761"/>
    <w:rPr>
      <w:rFonts w:ascii="Calibri" w:eastAsia="Times New Roman" w:hAnsi="Calibri" w:cs="Times New Roman"/>
    </w:rPr>
  </w:style>
  <w:style w:type="character" w:customStyle="1" w:styleId="a4">
    <w:name w:val="Дата Знак"/>
    <w:basedOn w:val="a0"/>
    <w:link w:val="a3"/>
    <w:uiPriority w:val="99"/>
    <w:semiHidden/>
    <w:rsid w:val="003B1761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552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52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1147</Words>
  <Characters>6539</Characters>
  <Application>Microsoft Office Word</Application>
  <DocSecurity>0</DocSecurity>
  <Lines>54</Lines>
  <Paragraphs>15</Paragraphs>
  <ScaleCrop>false</ScaleCrop>
  <Company/>
  <LinksUpToDate>false</LinksUpToDate>
  <CharactersWithSpaces>7671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ReshetovaNV</dc:creator>
  <cp:lastModifiedBy>Бюджетный отдел 2 Тараканова Мария Александровна</cp:lastModifiedBy>
  <cp:revision>5</cp:revision>
  <cp:lastPrinted>2024-11-13T11:07:00Z</cp:lastPrinted>
  <dcterms:created xsi:type="dcterms:W3CDTF">2024-11-12T05:07:00Z</dcterms:created>
  <dcterms:modified xsi:type="dcterms:W3CDTF">2024-11-13T11:22:00Z</dcterms:modified>
</cp:coreProperties>
</file>